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3F5" w:rsidRPr="00BB58D5" w:rsidRDefault="00D213F5" w:rsidP="00D213F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BB58D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Темы докладов по дисциплине «Обеспечение экономической безопасности операций на финансовых рынках»</w:t>
      </w:r>
    </w:p>
    <w:p w:rsidR="00D213F5" w:rsidRPr="00BB58D5" w:rsidRDefault="00D213F5" w:rsidP="00D21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13F5" w:rsidRPr="00BB58D5" w:rsidRDefault="00D213F5" w:rsidP="00D213F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управление инвестициями.</w:t>
      </w:r>
    </w:p>
    <w:p w:rsidR="00D213F5" w:rsidRPr="00BB58D5" w:rsidRDefault="00D213F5" w:rsidP="00D213F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торговые роботы на фондовом рынке.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легализацией доходов, полученных преступным путем, на финансовом рынке.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B58D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Внешний контроль финансовых рынков.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B58D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Внутренний контроль на финансовых рынках.</w:t>
      </w:r>
    </w:p>
    <w:p w:rsidR="00D213F5" w:rsidRPr="00BB58D5" w:rsidRDefault="00D213F5" w:rsidP="00D213F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Вторичные ценные бумаги и оценка их безопасности.</w:t>
      </w:r>
    </w:p>
    <w:p w:rsidR="00D213F5" w:rsidRPr="00BB58D5" w:rsidRDefault="00D213F5" w:rsidP="00D21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58D5">
        <w:rPr>
          <w:rFonts w:ascii="Times New Roman" w:eastAsia="Calibri" w:hAnsi="Times New Roman" w:cs="Times New Roman"/>
          <w:sz w:val="28"/>
          <w:szCs w:val="28"/>
        </w:rPr>
        <w:t>Государственные институты обеспечения экономической безопасности финансовых рынков.</w:t>
      </w:r>
    </w:p>
    <w:p w:rsidR="00D213F5" w:rsidRPr="00BB58D5" w:rsidRDefault="00D213F5" w:rsidP="00D213F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Доверительное управление ценными бумагами.</w:t>
      </w:r>
    </w:p>
    <w:p w:rsidR="00D213F5" w:rsidRPr="00BB58D5" w:rsidRDefault="00D213F5" w:rsidP="00D213F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механизмы безопасности валютного рынка. 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финансового рынка.</w:t>
      </w:r>
    </w:p>
    <w:p w:rsidR="00D213F5" w:rsidRPr="00BB58D5" w:rsidRDefault="00D213F5" w:rsidP="00D21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58D5">
        <w:rPr>
          <w:rFonts w:ascii="Times New Roman" w:eastAsia="Calibri" w:hAnsi="Times New Roman" w:cs="Times New Roman"/>
          <w:sz w:val="28"/>
          <w:szCs w:val="28"/>
        </w:rPr>
        <w:t>Критерии и индикаторы экономической безопасности рынка ценных бумаг.</w:t>
      </w:r>
    </w:p>
    <w:p w:rsidR="00D213F5" w:rsidRPr="00BB58D5" w:rsidRDefault="00D213F5" w:rsidP="00D21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58D5">
        <w:rPr>
          <w:rFonts w:ascii="Times New Roman" w:eastAsia="Calibri" w:hAnsi="Times New Roman" w:cs="Times New Roman"/>
          <w:sz w:val="28"/>
          <w:szCs w:val="28"/>
        </w:rPr>
        <w:t>Международный опыт в области обеспечения экономической безопасности финансовых рынков.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и институты обеспечения экономической безопасности финансовых рынков.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Мошенничество на финансовых рынках.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Направления устранения угроз экономической безопасности фондового рынка.</w:t>
      </w:r>
    </w:p>
    <w:p w:rsidR="00D213F5" w:rsidRPr="00BB58D5" w:rsidRDefault="00D213F5" w:rsidP="00D21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58D5">
        <w:rPr>
          <w:rFonts w:ascii="Times New Roman" w:eastAsia="Calibri" w:hAnsi="Times New Roman" w:cs="Times New Roman"/>
          <w:sz w:val="28"/>
          <w:szCs w:val="28"/>
        </w:rPr>
        <w:t xml:space="preserve">Негосударственные институты обеспечения экономической безопасности </w:t>
      </w: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рынков</w:t>
      </w:r>
      <w:r w:rsidRPr="00BB58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13F5" w:rsidRPr="00BB58D5" w:rsidRDefault="00D213F5" w:rsidP="00D21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58D5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совершенствования механизмов обеспечения экономической безопасности </w:t>
      </w: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рынков</w:t>
      </w:r>
      <w:r w:rsidRPr="00BB58D5">
        <w:rPr>
          <w:rFonts w:ascii="Times New Roman" w:eastAsia="Calibri" w:hAnsi="Times New Roman" w:cs="Times New Roman"/>
          <w:sz w:val="28"/>
          <w:szCs w:val="28"/>
        </w:rPr>
        <w:t xml:space="preserve"> в России.</w:t>
      </w:r>
    </w:p>
    <w:p w:rsidR="00D213F5" w:rsidRPr="00BB58D5" w:rsidRDefault="00D213F5" w:rsidP="00D21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58D5">
        <w:rPr>
          <w:rFonts w:ascii="Times New Roman" w:eastAsia="Calibri" w:hAnsi="Times New Roman" w:cs="Times New Roman"/>
          <w:sz w:val="28"/>
          <w:szCs w:val="28"/>
        </w:rPr>
        <w:t xml:space="preserve">Основные черты и особенности экономической безопасности </w:t>
      </w: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рынков</w:t>
      </w:r>
      <w:r w:rsidRPr="00BB58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Правонарушения на финансовых рынках.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правового регулирования обеспечения экономической безопасности финансовых рынков.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рейдерству на финансовых рынках.</w:t>
      </w:r>
    </w:p>
    <w:p w:rsidR="00D213F5" w:rsidRPr="00BB58D5" w:rsidRDefault="00D213F5" w:rsidP="00D213F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национальных финансовых рынков в зарубежных странах.</w:t>
      </w: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13F5" w:rsidRPr="00BB58D5" w:rsidRDefault="00D213F5" w:rsidP="00D213F5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национальных финансовых рынков в России.</w:t>
      </w:r>
    </w:p>
    <w:p w:rsidR="00D213F5" w:rsidRPr="00BB58D5" w:rsidRDefault="00D213F5" w:rsidP="00D21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58D5">
        <w:rPr>
          <w:rFonts w:ascii="Times New Roman" w:eastAsia="Calibri" w:hAnsi="Times New Roman" w:cs="Times New Roman"/>
          <w:sz w:val="28"/>
          <w:szCs w:val="28"/>
        </w:rPr>
        <w:t>Угрозы экономической безопасности российского рынка ценных бумаг.</w:t>
      </w:r>
    </w:p>
    <w:p w:rsidR="00D213F5" w:rsidRPr="00BB58D5" w:rsidRDefault="00D213F5" w:rsidP="00D213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безопасность валютных операций.</w:t>
      </w:r>
    </w:p>
    <w:p w:rsidR="00D213F5" w:rsidRPr="00BB58D5" w:rsidRDefault="00D213F5" w:rsidP="00D21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58D5">
        <w:rPr>
          <w:rFonts w:ascii="Times New Roman" w:eastAsia="Calibri" w:hAnsi="Times New Roman" w:cs="Times New Roman"/>
          <w:sz w:val="28"/>
          <w:szCs w:val="28"/>
        </w:rPr>
        <w:t>Влияние  финансового кризиса на экономическую безопасность страны.</w:t>
      </w:r>
    </w:p>
    <w:p w:rsidR="00D213F5" w:rsidRPr="00BB58D5" w:rsidRDefault="00D213F5" w:rsidP="00D213F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DF49E8" w:rsidRDefault="00DF49E8"/>
    <w:sectPr w:rsidR="00DF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D79D2"/>
    <w:multiLevelType w:val="hybridMultilevel"/>
    <w:tmpl w:val="816EB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F5"/>
    <w:rsid w:val="006D64CF"/>
    <w:rsid w:val="00BB58D5"/>
    <w:rsid w:val="00D213F5"/>
    <w:rsid w:val="00DF49E8"/>
    <w:rsid w:val="00E576B8"/>
    <w:rsid w:val="00F3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9F23D-F088-4767-8462-0899364E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Углицких</dc:creator>
  <cp:keywords/>
  <dc:description/>
  <cp:lastModifiedBy>Nickolay Uglitskikh</cp:lastModifiedBy>
  <cp:revision>4</cp:revision>
  <cp:lastPrinted>2020-09-07T06:59:00Z</cp:lastPrinted>
  <dcterms:created xsi:type="dcterms:W3CDTF">2020-09-07T07:00:00Z</dcterms:created>
  <dcterms:modified xsi:type="dcterms:W3CDTF">2020-09-07T07:00:00Z</dcterms:modified>
</cp:coreProperties>
</file>